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370B8" w14:textId="6F026D76" w:rsidR="00715F1E" w:rsidRPr="00715F1E" w:rsidRDefault="00715F1E" w:rsidP="00715F1E">
      <w:pPr>
        <w:jc w:val="both"/>
        <w:rPr>
          <w:rFonts w:ascii="Arial" w:hAnsi="Arial" w:cs="Arial"/>
          <w:b/>
          <w:bCs/>
          <w:sz w:val="28"/>
          <w:szCs w:val="28"/>
        </w:rPr>
      </w:pPr>
      <w:r w:rsidRPr="00715F1E">
        <w:rPr>
          <w:rFonts w:ascii="Arial" w:hAnsi="Arial" w:cs="Arial"/>
          <w:b/>
          <w:bCs/>
          <w:sz w:val="28"/>
          <w:szCs w:val="28"/>
        </w:rPr>
        <w:t>KOBİ-GEL Destek Programı</w:t>
      </w:r>
      <w:r w:rsidR="00EC4E91">
        <w:rPr>
          <w:rFonts w:ascii="Arial" w:hAnsi="Arial" w:cs="Arial"/>
          <w:b/>
          <w:bCs/>
          <w:sz w:val="28"/>
          <w:szCs w:val="28"/>
        </w:rPr>
        <w:t xml:space="preserve"> SATSO Üyelerine Anlatıldı</w:t>
      </w:r>
    </w:p>
    <w:p w14:paraId="678055BF" w14:textId="46223837" w:rsidR="00751A4F" w:rsidRPr="00715F1E" w:rsidRDefault="00A5502B" w:rsidP="00715F1E">
      <w:pPr>
        <w:jc w:val="both"/>
        <w:rPr>
          <w:rFonts w:ascii="Arial" w:hAnsi="Arial" w:cs="Arial"/>
        </w:rPr>
      </w:pPr>
      <w:r w:rsidRPr="00715F1E">
        <w:rPr>
          <w:rFonts w:ascii="Arial" w:hAnsi="Arial" w:cs="Arial"/>
        </w:rPr>
        <w:t>KOSGEB, KOBİGEL-KOBİ G</w:t>
      </w:r>
      <w:r w:rsidR="0053141C" w:rsidRPr="00715F1E">
        <w:rPr>
          <w:rFonts w:ascii="Arial" w:hAnsi="Arial" w:cs="Arial"/>
        </w:rPr>
        <w:t>elişim</w:t>
      </w:r>
      <w:r w:rsidRPr="00715F1E">
        <w:rPr>
          <w:rFonts w:ascii="Arial" w:hAnsi="Arial" w:cs="Arial"/>
        </w:rPr>
        <w:t xml:space="preserve"> Destek Programı kapsamında 2021 yılı için ilk proje teklif çağrısını gerçekleştirdi.</w:t>
      </w:r>
    </w:p>
    <w:p w14:paraId="21BBBE7E" w14:textId="7AFCBD88" w:rsidR="00751A4F" w:rsidRPr="00715F1E" w:rsidRDefault="00751A4F" w:rsidP="00715F1E">
      <w:pPr>
        <w:jc w:val="both"/>
        <w:rPr>
          <w:rFonts w:ascii="Arial" w:hAnsi="Arial" w:cs="Arial"/>
        </w:rPr>
      </w:pPr>
      <w:r w:rsidRPr="00751A4F">
        <w:rPr>
          <w:rFonts w:ascii="Arial" w:hAnsi="Arial" w:cs="Arial"/>
        </w:rPr>
        <w:t>“İmalat Sanayinde Dijitalleşme” temalı proje çağrısı ile</w:t>
      </w:r>
      <w:r w:rsidR="00805798">
        <w:rPr>
          <w:rFonts w:ascii="Arial" w:hAnsi="Arial" w:cs="Arial"/>
        </w:rPr>
        <w:t>;</w:t>
      </w:r>
      <w:r w:rsidRPr="00751A4F">
        <w:rPr>
          <w:rFonts w:ascii="Arial" w:hAnsi="Arial" w:cs="Arial"/>
        </w:rPr>
        <w:t xml:space="preserve"> yerli ve yetkin teknoloji geliştiricisi KOBİ envanterini</w:t>
      </w:r>
      <w:r w:rsidR="00805798">
        <w:rPr>
          <w:rFonts w:ascii="Arial" w:hAnsi="Arial" w:cs="Arial"/>
        </w:rPr>
        <w:t>n</w:t>
      </w:r>
      <w:r w:rsidRPr="00751A4F">
        <w:rPr>
          <w:rFonts w:ascii="Arial" w:hAnsi="Arial" w:cs="Arial"/>
        </w:rPr>
        <w:t xml:space="preserve"> genişletilmesi ve imalat sanayi KOBİ’lerinin, dijitalleştirilmiş iş süreci sayısının arttırılması hedefleniyor.</w:t>
      </w:r>
    </w:p>
    <w:p w14:paraId="6264944C" w14:textId="77777777" w:rsidR="00805798" w:rsidRDefault="00751A4F" w:rsidP="00715F1E">
      <w:pPr>
        <w:jc w:val="both"/>
        <w:rPr>
          <w:rFonts w:ascii="Arial" w:hAnsi="Arial" w:cs="Arial"/>
        </w:rPr>
      </w:pPr>
      <w:r w:rsidRPr="00715F1E">
        <w:rPr>
          <w:rFonts w:ascii="Arial" w:hAnsi="Arial" w:cs="Arial"/>
        </w:rPr>
        <w:t>Desteklerle ilgili Sakarya Ticaret ve Sanayi Odası</w:t>
      </w:r>
      <w:r w:rsidR="00805798">
        <w:rPr>
          <w:rFonts w:ascii="Arial" w:hAnsi="Arial" w:cs="Arial"/>
        </w:rPr>
        <w:t xml:space="preserve"> ü</w:t>
      </w:r>
      <w:r w:rsidRPr="00715F1E">
        <w:rPr>
          <w:rFonts w:ascii="Arial" w:hAnsi="Arial" w:cs="Arial"/>
        </w:rPr>
        <w:t>ye</w:t>
      </w:r>
      <w:r w:rsidR="0025766B" w:rsidRPr="00715F1E">
        <w:rPr>
          <w:rFonts w:ascii="Arial" w:hAnsi="Arial" w:cs="Arial"/>
        </w:rPr>
        <w:t xml:space="preserve">lerinin bilgilendirilmesi amacıyla KOSGEB Sakarya İl Müdürü Onur Kurtçu’nun sunumuyla online seminer gerçekleştirildi. </w:t>
      </w:r>
    </w:p>
    <w:p w14:paraId="2318D4AE" w14:textId="77777777" w:rsidR="00805798" w:rsidRDefault="0025766B" w:rsidP="00715F1E">
      <w:pPr>
        <w:jc w:val="both"/>
        <w:rPr>
          <w:rFonts w:ascii="Arial" w:hAnsi="Arial" w:cs="Arial"/>
        </w:rPr>
      </w:pPr>
      <w:r w:rsidRPr="00715F1E">
        <w:rPr>
          <w:rFonts w:ascii="Arial" w:hAnsi="Arial" w:cs="Arial"/>
        </w:rPr>
        <w:t>Kurtçu, programın amacı, kapsama altındaki sektörler, destek ve teşvik rakamları ile şartlar</w:t>
      </w:r>
      <w:r w:rsidR="00805798">
        <w:rPr>
          <w:rFonts w:ascii="Arial" w:hAnsi="Arial" w:cs="Arial"/>
        </w:rPr>
        <w:t>ı</w:t>
      </w:r>
      <w:r w:rsidRPr="00715F1E">
        <w:rPr>
          <w:rFonts w:ascii="Arial" w:hAnsi="Arial" w:cs="Arial"/>
        </w:rPr>
        <w:t xml:space="preserve"> </w:t>
      </w:r>
      <w:r w:rsidR="00805798">
        <w:rPr>
          <w:rFonts w:ascii="Arial" w:hAnsi="Arial" w:cs="Arial"/>
        </w:rPr>
        <w:t>ile ilgili</w:t>
      </w:r>
      <w:r w:rsidRPr="00715F1E">
        <w:rPr>
          <w:rFonts w:ascii="Arial" w:hAnsi="Arial" w:cs="Arial"/>
        </w:rPr>
        <w:t xml:space="preserve"> katılımcıları bilgilendirdiği seminerde şunlar</w:t>
      </w:r>
      <w:r w:rsidR="00805798">
        <w:rPr>
          <w:rFonts w:ascii="Arial" w:hAnsi="Arial" w:cs="Arial"/>
        </w:rPr>
        <w:t xml:space="preserve">ı </w:t>
      </w:r>
      <w:r w:rsidRPr="00715F1E">
        <w:rPr>
          <w:rFonts w:ascii="Arial" w:hAnsi="Arial" w:cs="Arial"/>
        </w:rPr>
        <w:t>dile getirdi; “</w:t>
      </w:r>
      <w:r w:rsidR="006E521D" w:rsidRPr="00715F1E">
        <w:rPr>
          <w:rFonts w:ascii="Arial" w:hAnsi="Arial" w:cs="Arial"/>
        </w:rPr>
        <w:t>3 senedir dijitalleşm</w:t>
      </w:r>
      <w:r w:rsidR="002672EE" w:rsidRPr="00715F1E">
        <w:rPr>
          <w:rFonts w:ascii="Arial" w:hAnsi="Arial" w:cs="Arial"/>
        </w:rPr>
        <w:t>e</w:t>
      </w:r>
      <w:r w:rsidR="006E521D" w:rsidRPr="00715F1E">
        <w:rPr>
          <w:rFonts w:ascii="Arial" w:hAnsi="Arial" w:cs="Arial"/>
        </w:rPr>
        <w:t xml:space="preserve">ye yönelik KOBİ-GEL </w:t>
      </w:r>
      <w:r w:rsidR="001A0426" w:rsidRPr="00715F1E">
        <w:rPr>
          <w:rFonts w:ascii="Arial" w:hAnsi="Arial" w:cs="Arial"/>
        </w:rPr>
        <w:t xml:space="preserve">çağrılarını </w:t>
      </w:r>
      <w:r w:rsidR="006E521D" w:rsidRPr="00715F1E">
        <w:rPr>
          <w:rFonts w:ascii="Arial" w:hAnsi="Arial" w:cs="Arial"/>
        </w:rPr>
        <w:t xml:space="preserve">gerçekleştiriyoruz. </w:t>
      </w:r>
      <w:r w:rsidR="001A0426" w:rsidRPr="00715F1E">
        <w:rPr>
          <w:rFonts w:ascii="Arial" w:hAnsi="Arial" w:cs="Arial"/>
        </w:rPr>
        <w:t xml:space="preserve">2021 KOBİ-Gel destek programına başvuru tarihleri 7 Nisan ile 17 Mayıs tarihlerinde olacaktır. </w:t>
      </w:r>
      <w:r w:rsidR="00082CD2" w:rsidRPr="00715F1E">
        <w:rPr>
          <w:rFonts w:ascii="Arial" w:hAnsi="Arial" w:cs="Arial"/>
        </w:rPr>
        <w:t xml:space="preserve">Program ile </w:t>
      </w:r>
      <w:r w:rsidR="00805798">
        <w:rPr>
          <w:rFonts w:ascii="Arial" w:hAnsi="Arial" w:cs="Arial"/>
        </w:rPr>
        <w:t>iki</w:t>
      </w:r>
      <w:r w:rsidR="001D1F97" w:rsidRPr="00715F1E">
        <w:rPr>
          <w:rFonts w:ascii="Arial" w:hAnsi="Arial" w:cs="Arial"/>
        </w:rPr>
        <w:t xml:space="preserve"> farklı ala</w:t>
      </w:r>
      <w:r w:rsidR="00082CD2" w:rsidRPr="00715F1E">
        <w:rPr>
          <w:rFonts w:ascii="Arial" w:hAnsi="Arial" w:cs="Arial"/>
        </w:rPr>
        <w:t>n</w:t>
      </w:r>
      <w:r w:rsidR="001D1F97" w:rsidRPr="00715F1E">
        <w:rPr>
          <w:rFonts w:ascii="Arial" w:hAnsi="Arial" w:cs="Arial"/>
        </w:rPr>
        <w:t xml:space="preserve">da yerli ve yetkin </w:t>
      </w:r>
      <w:r w:rsidR="00082CD2" w:rsidRPr="00715F1E">
        <w:rPr>
          <w:rFonts w:ascii="Arial" w:hAnsi="Arial" w:cs="Arial"/>
        </w:rPr>
        <w:t>t</w:t>
      </w:r>
      <w:r w:rsidR="001D1F97" w:rsidRPr="00715F1E">
        <w:rPr>
          <w:rFonts w:ascii="Arial" w:hAnsi="Arial" w:cs="Arial"/>
        </w:rPr>
        <w:t xml:space="preserve">eknoloji geliştiren </w:t>
      </w:r>
      <w:r w:rsidR="00082CD2" w:rsidRPr="00715F1E">
        <w:rPr>
          <w:rFonts w:ascii="Arial" w:hAnsi="Arial" w:cs="Arial"/>
        </w:rPr>
        <w:t xml:space="preserve">KOBİ </w:t>
      </w:r>
      <w:r w:rsidR="001D1F97" w:rsidRPr="00715F1E">
        <w:rPr>
          <w:rFonts w:ascii="Arial" w:hAnsi="Arial" w:cs="Arial"/>
        </w:rPr>
        <w:t>sayımızı artırmay</w:t>
      </w:r>
      <w:r w:rsidR="00082CD2" w:rsidRPr="00715F1E">
        <w:rPr>
          <w:rFonts w:ascii="Arial" w:hAnsi="Arial" w:cs="Arial"/>
        </w:rPr>
        <w:t xml:space="preserve">ı </w:t>
      </w:r>
      <w:r w:rsidR="001D1F97" w:rsidRPr="00715F1E">
        <w:rPr>
          <w:rFonts w:ascii="Arial" w:hAnsi="Arial" w:cs="Arial"/>
        </w:rPr>
        <w:t xml:space="preserve">hedefliyoruz. </w:t>
      </w:r>
      <w:r w:rsidR="00082CD2" w:rsidRPr="00715F1E">
        <w:rPr>
          <w:rFonts w:ascii="Arial" w:hAnsi="Arial" w:cs="Arial"/>
        </w:rPr>
        <w:t xml:space="preserve">Bu çağrıya </w:t>
      </w:r>
      <w:r w:rsidR="003451E3" w:rsidRPr="00715F1E">
        <w:rPr>
          <w:rFonts w:ascii="Arial" w:hAnsi="Arial" w:cs="Arial"/>
        </w:rPr>
        <w:t>Bilgisayar, elektronik, makine imalatı ve yazılımla ilgili firmalar başvurabileceklerdir</w:t>
      </w:r>
      <w:r w:rsidR="00805798">
        <w:rPr>
          <w:rFonts w:ascii="Arial" w:hAnsi="Arial" w:cs="Arial"/>
        </w:rPr>
        <w:t xml:space="preserve">. </w:t>
      </w:r>
      <w:r w:rsidR="00210647" w:rsidRPr="00715F1E">
        <w:rPr>
          <w:rFonts w:ascii="Arial" w:hAnsi="Arial" w:cs="Arial"/>
        </w:rPr>
        <w:t xml:space="preserve">Firmalarımız başvurularını iyileştirme veya geliştirilen ürünlerin ticarileşmesi konusunda yapabileceklerdir. 8 ile 16 ay </w:t>
      </w:r>
    </w:p>
    <w:p w14:paraId="4E8FD7FF" w14:textId="15596F8B" w:rsidR="00992437" w:rsidRPr="00715F1E" w:rsidRDefault="00805798" w:rsidP="00715F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676DD5" w:rsidRPr="00715F1E">
        <w:rPr>
          <w:rFonts w:ascii="Arial" w:hAnsi="Arial" w:cs="Arial"/>
        </w:rPr>
        <w:t xml:space="preserve">eminer </w:t>
      </w:r>
      <w:r w:rsidR="001A35A4" w:rsidRPr="00715F1E">
        <w:rPr>
          <w:rFonts w:ascii="Arial" w:hAnsi="Arial" w:cs="Arial"/>
        </w:rPr>
        <w:t>soru-cevap bölümünün ardından noktalandı</w:t>
      </w:r>
      <w:r w:rsidR="00971A80" w:rsidRPr="00715F1E">
        <w:rPr>
          <w:rFonts w:ascii="Arial" w:hAnsi="Arial" w:cs="Arial"/>
        </w:rPr>
        <w:t>.</w:t>
      </w:r>
    </w:p>
    <w:p w14:paraId="5C4C06C1" w14:textId="77777777" w:rsidR="00992437" w:rsidRPr="00715F1E" w:rsidRDefault="00992437" w:rsidP="00715F1E">
      <w:pPr>
        <w:jc w:val="both"/>
        <w:rPr>
          <w:rFonts w:ascii="Arial" w:hAnsi="Arial" w:cs="Arial"/>
        </w:rPr>
      </w:pPr>
    </w:p>
    <w:sectPr w:rsidR="00992437" w:rsidRPr="00715F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9FC"/>
    <w:rsid w:val="000512B5"/>
    <w:rsid w:val="00082CD2"/>
    <w:rsid w:val="00157CAC"/>
    <w:rsid w:val="001A0426"/>
    <w:rsid w:val="001A35A4"/>
    <w:rsid w:val="001D1F97"/>
    <w:rsid w:val="001E00E0"/>
    <w:rsid w:val="00210647"/>
    <w:rsid w:val="0025766B"/>
    <w:rsid w:val="002672EE"/>
    <w:rsid w:val="00295284"/>
    <w:rsid w:val="00302574"/>
    <w:rsid w:val="003451E3"/>
    <w:rsid w:val="003A1F63"/>
    <w:rsid w:val="00402A04"/>
    <w:rsid w:val="005018E8"/>
    <w:rsid w:val="005062C5"/>
    <w:rsid w:val="0053141C"/>
    <w:rsid w:val="00676DD5"/>
    <w:rsid w:val="006C18EC"/>
    <w:rsid w:val="006D5E68"/>
    <w:rsid w:val="006E521D"/>
    <w:rsid w:val="00715F1E"/>
    <w:rsid w:val="00751A4F"/>
    <w:rsid w:val="00805798"/>
    <w:rsid w:val="00862BCB"/>
    <w:rsid w:val="008F7A3D"/>
    <w:rsid w:val="009660ED"/>
    <w:rsid w:val="00971A80"/>
    <w:rsid w:val="00992437"/>
    <w:rsid w:val="009949E4"/>
    <w:rsid w:val="00A5502B"/>
    <w:rsid w:val="00A553C7"/>
    <w:rsid w:val="00BA5895"/>
    <w:rsid w:val="00BF61ED"/>
    <w:rsid w:val="00C569FC"/>
    <w:rsid w:val="00CD5667"/>
    <w:rsid w:val="00CF09F9"/>
    <w:rsid w:val="00D05A08"/>
    <w:rsid w:val="00D42430"/>
    <w:rsid w:val="00D53560"/>
    <w:rsid w:val="00DC61DA"/>
    <w:rsid w:val="00E03174"/>
    <w:rsid w:val="00EC4E91"/>
    <w:rsid w:val="00FD54E4"/>
    <w:rsid w:val="00FF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66771"/>
  <w15:chartTrackingRefBased/>
  <w15:docId w15:val="{C6BB5FEF-29AC-4646-B2BD-AA94DD0E3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5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9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44</cp:revision>
  <dcterms:created xsi:type="dcterms:W3CDTF">2021-04-15T07:53:00Z</dcterms:created>
  <dcterms:modified xsi:type="dcterms:W3CDTF">2021-04-19T08:42:00Z</dcterms:modified>
</cp:coreProperties>
</file>